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96C" w:rsidRDefault="0022496C">
      <w:bookmarkStart w:id="0" w:name="_Hlk42504790"/>
      <w:bookmarkEnd w:id="0"/>
    </w:p>
    <w:p w:rsidR="0022496C" w:rsidRDefault="0022496C"/>
    <w:p w:rsidR="0022496C" w:rsidRPr="00D05DD6" w:rsidRDefault="0022496C" w:rsidP="0022496C">
      <w:pPr>
        <w:tabs>
          <w:tab w:val="left" w:pos="0"/>
        </w:tabs>
        <w:jc w:val="both"/>
        <w:rPr>
          <w:b/>
          <w:color w:val="ED7D31" w:themeColor="accent2"/>
          <w:sz w:val="40"/>
          <w:szCs w:val="40"/>
        </w:rPr>
      </w:pPr>
      <w:r w:rsidRPr="00D05DD6">
        <w:rPr>
          <w:b/>
          <w:color w:val="ED7D31" w:themeColor="accent2"/>
          <w:sz w:val="40"/>
          <w:szCs w:val="40"/>
        </w:rPr>
        <w:t>TISKOVÁ ZPRÁVA</w:t>
      </w:r>
    </w:p>
    <w:p w:rsidR="0022496C" w:rsidRPr="00E67FF8" w:rsidRDefault="0022496C" w:rsidP="0022496C">
      <w:pPr>
        <w:pStyle w:val="Bezmezer"/>
        <w:rPr>
          <w:rFonts w:asciiTheme="minorHAnsi" w:hAnsiTheme="minorHAnsi" w:cs="Arial"/>
          <w:sz w:val="18"/>
          <w:szCs w:val="18"/>
        </w:rPr>
      </w:pPr>
      <w:r w:rsidRPr="00E67FF8">
        <w:rPr>
          <w:rFonts w:asciiTheme="minorHAnsi" w:hAnsiTheme="minorHAnsi" w:cs="Arial"/>
          <w:sz w:val="18"/>
          <w:szCs w:val="18"/>
        </w:rPr>
        <w:t>Východočeská galerie v Pardubicích</w:t>
      </w:r>
    </w:p>
    <w:p w:rsidR="0022496C" w:rsidRPr="00E67FF8" w:rsidRDefault="0022496C" w:rsidP="0022496C">
      <w:pPr>
        <w:pStyle w:val="Bezmezer"/>
        <w:rPr>
          <w:rFonts w:asciiTheme="minorHAnsi" w:hAnsiTheme="minorHAnsi" w:cs="Arial"/>
          <w:sz w:val="18"/>
          <w:szCs w:val="18"/>
        </w:rPr>
      </w:pPr>
      <w:r w:rsidRPr="00E67FF8">
        <w:rPr>
          <w:rFonts w:asciiTheme="minorHAnsi" w:hAnsiTheme="minorHAnsi" w:cs="Arial"/>
          <w:sz w:val="18"/>
          <w:szCs w:val="18"/>
        </w:rPr>
        <w:t xml:space="preserve">V Pardubicích dne </w:t>
      </w:r>
      <w:r w:rsidR="0016459D">
        <w:rPr>
          <w:rFonts w:asciiTheme="minorHAnsi" w:hAnsiTheme="minorHAnsi" w:cs="Arial"/>
          <w:sz w:val="18"/>
          <w:szCs w:val="18"/>
        </w:rPr>
        <w:t>20</w:t>
      </w:r>
      <w:r w:rsidRPr="00E67FF8">
        <w:rPr>
          <w:rFonts w:asciiTheme="minorHAnsi" w:hAnsiTheme="minorHAnsi" w:cs="Arial"/>
          <w:sz w:val="18"/>
          <w:szCs w:val="18"/>
        </w:rPr>
        <w:t xml:space="preserve">. </w:t>
      </w:r>
      <w:r w:rsidR="002D5CBC">
        <w:rPr>
          <w:rFonts w:asciiTheme="minorHAnsi" w:hAnsiTheme="minorHAnsi" w:cs="Arial"/>
          <w:sz w:val="18"/>
          <w:szCs w:val="18"/>
        </w:rPr>
        <w:t xml:space="preserve">února 2020 </w:t>
      </w:r>
    </w:p>
    <w:p w:rsidR="0022496C" w:rsidRDefault="0022496C" w:rsidP="0022496C">
      <w:pPr>
        <w:pStyle w:val="Bezmezer"/>
        <w:rPr>
          <w:rFonts w:asciiTheme="minorHAnsi" w:hAnsiTheme="minorHAnsi" w:cs="Arial"/>
        </w:rPr>
      </w:pPr>
    </w:p>
    <w:p w:rsidR="0022496C" w:rsidRPr="00E67FF8" w:rsidRDefault="0022496C" w:rsidP="0022496C">
      <w:pPr>
        <w:pStyle w:val="Bezmezer"/>
        <w:rPr>
          <w:rFonts w:asciiTheme="minorHAnsi" w:hAnsiTheme="minorHAnsi" w:cs="Arial"/>
        </w:rPr>
      </w:pPr>
    </w:p>
    <w:p w:rsidR="0022496C" w:rsidRPr="00D05DD6" w:rsidRDefault="0022496C" w:rsidP="0022496C">
      <w:pPr>
        <w:pStyle w:val="Bezmezer"/>
        <w:jc w:val="center"/>
        <w:rPr>
          <w:rFonts w:asciiTheme="minorHAnsi" w:hAnsiTheme="minorHAnsi" w:cs="Arial"/>
          <w:b/>
          <w:noProof/>
          <w:sz w:val="32"/>
          <w:szCs w:val="32"/>
          <w:lang w:eastAsia="cs-CZ"/>
        </w:rPr>
      </w:pPr>
      <w:r w:rsidRPr="00D05DD6">
        <w:rPr>
          <w:rFonts w:asciiTheme="minorHAnsi" w:hAnsiTheme="minorHAnsi" w:cs="Arial"/>
          <w:b/>
          <w:sz w:val="32"/>
          <w:szCs w:val="32"/>
        </w:rPr>
        <w:t>Východočeská galerie v Pardubicích vás zve na výstavu:</w:t>
      </w:r>
      <w:r w:rsidRPr="00D05DD6">
        <w:rPr>
          <w:rFonts w:asciiTheme="minorHAnsi" w:hAnsiTheme="minorHAnsi" w:cs="Arial"/>
          <w:b/>
          <w:noProof/>
          <w:sz w:val="32"/>
          <w:szCs w:val="32"/>
          <w:lang w:eastAsia="cs-CZ"/>
        </w:rPr>
        <w:t xml:space="preserve"> </w:t>
      </w:r>
    </w:p>
    <w:p w:rsidR="0022496C" w:rsidRPr="00D05DD6" w:rsidRDefault="00D05DD6" w:rsidP="0022496C">
      <w:pPr>
        <w:pStyle w:val="Bezmezer"/>
        <w:jc w:val="center"/>
        <w:rPr>
          <w:rFonts w:ascii="Impact" w:hAnsi="Impact" w:cs="Arial"/>
          <w:b/>
          <w:noProof/>
          <w:color w:val="ED7D31" w:themeColor="accent2"/>
          <w:sz w:val="144"/>
          <w:szCs w:val="144"/>
          <w:lang w:eastAsia="cs-CZ"/>
        </w:rPr>
      </w:pPr>
      <w:r w:rsidRPr="00D05DD6">
        <w:rPr>
          <w:rFonts w:ascii="Impact" w:hAnsi="Impact" w:cs="Arial"/>
          <w:b/>
          <w:noProof/>
          <w:color w:val="ED7D31" w:themeColor="accent2"/>
          <w:sz w:val="144"/>
          <w:szCs w:val="144"/>
          <w:lang w:eastAsia="cs-CZ"/>
        </w:rPr>
        <w:t xml:space="preserve">STARÝ PSI </w:t>
      </w:r>
    </w:p>
    <w:p w:rsidR="00585B43" w:rsidRDefault="00D05DD6" w:rsidP="00D05DD6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>
            <wp:extent cx="3590925" cy="239593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10" cy="23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6C" w:rsidRDefault="0022496C" w:rsidP="00DA414E">
      <w:pPr>
        <w:spacing w:line="360" w:lineRule="auto"/>
        <w:rPr>
          <w:rFonts w:eastAsia="Times New Roman" w:cs="Arial"/>
          <w:b/>
          <w:sz w:val="24"/>
          <w:szCs w:val="24"/>
        </w:rPr>
      </w:pPr>
      <w:r w:rsidRPr="000B6616">
        <w:rPr>
          <w:rFonts w:cs="Arial"/>
          <w:b/>
          <w:sz w:val="24"/>
          <w:szCs w:val="24"/>
        </w:rPr>
        <w:t>termín výstavy:</w:t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sz w:val="24"/>
          <w:szCs w:val="24"/>
        </w:rPr>
        <w:tab/>
      </w:r>
      <w:r w:rsidRPr="00E67FF8">
        <w:rPr>
          <w:rFonts w:cs="Arial"/>
          <w:color w:val="FFFFFF" w:themeColor="background1"/>
          <w:sz w:val="24"/>
          <w:szCs w:val="24"/>
        </w:rPr>
        <w:t xml:space="preserve">      </w:t>
      </w:r>
      <w:r>
        <w:rPr>
          <w:rFonts w:cs="Arial"/>
          <w:color w:val="FFFFFF" w:themeColor="background1"/>
          <w:sz w:val="24"/>
          <w:szCs w:val="24"/>
        </w:rPr>
        <w:t xml:space="preserve">          </w:t>
      </w:r>
      <w:proofErr w:type="gramStart"/>
      <w:r w:rsidR="00DA414E">
        <w:rPr>
          <w:rFonts w:cs="Arial"/>
          <w:color w:val="FFFFFF" w:themeColor="background1"/>
          <w:sz w:val="24"/>
          <w:szCs w:val="24"/>
        </w:rPr>
        <w:tab/>
      </w:r>
      <w:r w:rsidR="008B5B3B">
        <w:rPr>
          <w:rFonts w:cs="Arial"/>
          <w:color w:val="FFFFFF" w:themeColor="background1"/>
          <w:sz w:val="24"/>
          <w:szCs w:val="24"/>
        </w:rPr>
        <w:t xml:space="preserve">  </w:t>
      </w:r>
      <w:r w:rsidR="00D05DD6">
        <w:rPr>
          <w:rFonts w:eastAsia="Times New Roman" w:cs="Arial"/>
          <w:b/>
          <w:sz w:val="24"/>
          <w:szCs w:val="24"/>
        </w:rPr>
        <w:t>18.</w:t>
      </w:r>
      <w:proofErr w:type="gramEnd"/>
      <w:r w:rsidR="00DA414E">
        <w:rPr>
          <w:rFonts w:eastAsia="Times New Roman" w:cs="Arial"/>
          <w:b/>
          <w:sz w:val="24"/>
          <w:szCs w:val="24"/>
        </w:rPr>
        <w:t xml:space="preserve"> 3. – </w:t>
      </w:r>
      <w:r w:rsidR="00DA7BDC">
        <w:rPr>
          <w:rFonts w:eastAsia="Times New Roman" w:cs="Arial"/>
          <w:b/>
          <w:sz w:val="24"/>
          <w:szCs w:val="24"/>
        </w:rPr>
        <w:t>20</w:t>
      </w:r>
      <w:r w:rsidR="00DA414E">
        <w:rPr>
          <w:rFonts w:eastAsia="Times New Roman" w:cs="Arial"/>
          <w:b/>
          <w:sz w:val="24"/>
          <w:szCs w:val="24"/>
        </w:rPr>
        <w:t>.</w:t>
      </w:r>
      <w:r w:rsidR="00DA7BDC">
        <w:rPr>
          <w:rFonts w:eastAsia="Times New Roman" w:cs="Arial"/>
          <w:b/>
          <w:sz w:val="24"/>
          <w:szCs w:val="24"/>
        </w:rPr>
        <w:t xml:space="preserve"> 9.</w:t>
      </w:r>
      <w:r w:rsidR="00DA414E">
        <w:rPr>
          <w:rFonts w:eastAsia="Times New Roman" w:cs="Arial"/>
          <w:b/>
          <w:sz w:val="24"/>
          <w:szCs w:val="24"/>
        </w:rPr>
        <w:t xml:space="preserve"> 2020</w:t>
      </w:r>
    </w:p>
    <w:p w:rsidR="00D05DD6" w:rsidRDefault="0022496C" w:rsidP="00DA414E">
      <w:pPr>
        <w:spacing w:line="36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místo konání:</w:t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 w:rsidRPr="002B4868">
        <w:rPr>
          <w:rFonts w:eastAsia="Times New Roman" w:cs="Arial"/>
          <w:b/>
          <w:color w:val="FFFFFF" w:themeColor="background1"/>
          <w:sz w:val="24"/>
          <w:szCs w:val="24"/>
        </w:rPr>
        <w:t xml:space="preserve">       </w:t>
      </w:r>
      <w:r w:rsidR="008B5B3B">
        <w:rPr>
          <w:rFonts w:eastAsia="Times New Roman" w:cs="Arial"/>
          <w:b/>
          <w:color w:val="FFFFFF" w:themeColor="background1"/>
          <w:sz w:val="24"/>
          <w:szCs w:val="24"/>
        </w:rPr>
        <w:t xml:space="preserve">  </w:t>
      </w:r>
      <w:r>
        <w:rPr>
          <w:rFonts w:eastAsia="Times New Roman" w:cs="Arial"/>
          <w:b/>
          <w:sz w:val="24"/>
          <w:szCs w:val="24"/>
        </w:rPr>
        <w:t>Východočeská galerie v</w:t>
      </w:r>
      <w:r w:rsidR="00D05DD6">
        <w:rPr>
          <w:rFonts w:eastAsia="Times New Roman" w:cs="Arial"/>
          <w:b/>
          <w:sz w:val="24"/>
          <w:szCs w:val="24"/>
        </w:rPr>
        <w:t> </w:t>
      </w:r>
      <w:r>
        <w:rPr>
          <w:rFonts w:eastAsia="Times New Roman" w:cs="Arial"/>
          <w:b/>
          <w:sz w:val="24"/>
          <w:szCs w:val="24"/>
        </w:rPr>
        <w:t>Pardubicích</w:t>
      </w:r>
    </w:p>
    <w:p w:rsidR="00D05DD6" w:rsidRDefault="00D05DD6" w:rsidP="00D05DD6">
      <w:pPr>
        <w:spacing w:line="360" w:lineRule="auto"/>
        <w:ind w:left="3402" w:hanging="3402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</w:r>
      <w:r>
        <w:rPr>
          <w:rFonts w:eastAsia="Times New Roman" w:cs="Arial"/>
          <w:b/>
          <w:sz w:val="24"/>
          <w:szCs w:val="24"/>
        </w:rPr>
        <w:tab/>
        <w:t xml:space="preserve">                                               </w:t>
      </w:r>
      <w:r w:rsidR="008B5B3B">
        <w:rPr>
          <w:rFonts w:eastAsia="Times New Roman" w:cs="Arial"/>
          <w:b/>
          <w:sz w:val="24"/>
          <w:szCs w:val="24"/>
        </w:rPr>
        <w:t xml:space="preserve">   </w:t>
      </w:r>
      <w:r>
        <w:rPr>
          <w:rFonts w:eastAsia="Times New Roman" w:cs="Arial"/>
          <w:b/>
          <w:sz w:val="24"/>
          <w:szCs w:val="24"/>
        </w:rPr>
        <w:t xml:space="preserve"> Zámek 3, Pardubice</w:t>
      </w:r>
    </w:p>
    <w:p w:rsidR="00717D9C" w:rsidRDefault="00717D9C" w:rsidP="00585B43">
      <w:pPr>
        <w:pStyle w:val="Textbody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derniéra výstavy: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 xml:space="preserve">4. 9. 2020 od 17:00 </w:t>
      </w:r>
    </w:p>
    <w:p w:rsidR="00D05DD6" w:rsidRDefault="00585B43" w:rsidP="00585B43">
      <w:pPr>
        <w:pStyle w:val="Textbody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kurátorka výstavy: 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 xml:space="preserve">      </w:t>
      </w:r>
      <w:r w:rsidR="008B5B3B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Mgr. </w:t>
      </w:r>
      <w:r w:rsidR="00D05DD6">
        <w:rPr>
          <w:rFonts w:asciiTheme="minorHAnsi" w:hAnsiTheme="minorHAnsi" w:cstheme="minorHAnsi"/>
          <w:b/>
          <w:bCs/>
        </w:rPr>
        <w:t>Martina Vítková</w:t>
      </w:r>
    </w:p>
    <w:p w:rsidR="00585B43" w:rsidRDefault="00D05DD6" w:rsidP="00585B43">
      <w:pPr>
        <w:pStyle w:val="Textbody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kurátorka výstavy za VČG: 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 xml:space="preserve">      </w:t>
      </w:r>
      <w:r w:rsidR="008B5B3B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Mgr. Eliška Jedličková </w:t>
      </w:r>
      <w:r w:rsidR="00585B43">
        <w:rPr>
          <w:rFonts w:asciiTheme="minorHAnsi" w:hAnsiTheme="minorHAnsi" w:cstheme="minorHAnsi"/>
          <w:b/>
          <w:bCs/>
        </w:rPr>
        <w:t xml:space="preserve"> </w:t>
      </w:r>
    </w:p>
    <w:p w:rsidR="00585B43" w:rsidRDefault="0022496C" w:rsidP="00585B43">
      <w:r w:rsidRPr="00BB5369">
        <w:rPr>
          <w:b/>
          <w:noProof/>
          <w:color w:val="00B0F0"/>
          <w:sz w:val="40"/>
          <w:szCs w:val="40"/>
          <w:lang w:eastAsia="cs-CZ"/>
        </w:rPr>
        <w:drawing>
          <wp:anchor distT="0" distB="0" distL="114300" distR="114300" simplePos="0" relativeHeight="251661824" behindDoc="1" locked="1" layoutInCell="1" allowOverlap="1" wp14:anchorId="020B6739" wp14:editId="0A839C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348980" cy="10716260"/>
            <wp:effectExtent l="0" t="0" r="0" b="8890"/>
            <wp:wrapNone/>
            <wp:docPr id="5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B43" w:rsidRPr="00585B43" w:rsidRDefault="00585B43" w:rsidP="00585B43"/>
    <w:p w:rsidR="00296B5F" w:rsidRPr="00481239" w:rsidRDefault="00296B5F" w:rsidP="00296B5F">
      <w:pPr>
        <w:pStyle w:val="Normlnweb"/>
        <w:spacing w:before="0" w:beforeAutospacing="0" w:after="288" w:afterAutospacing="0" w:line="360" w:lineRule="atLeast"/>
        <w:textAlignment w:val="baseline"/>
        <w:rPr>
          <w:rFonts w:asciiTheme="minorHAnsi" w:hAnsiTheme="minorHAnsi" w:cs="Arial"/>
          <w:color w:val="000000" w:themeColor="text1"/>
        </w:rPr>
      </w:pPr>
    </w:p>
    <w:p w:rsidR="00D05DD6" w:rsidRDefault="00D05DD6" w:rsidP="004B0ABA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D05DD6">
        <w:rPr>
          <w:rFonts w:cstheme="minorHAnsi"/>
          <w:sz w:val="24"/>
          <w:szCs w:val="24"/>
          <w:shd w:val="clear" w:color="auto" w:fill="FFFFFF"/>
        </w:rPr>
        <w:lastRenderedPageBreak/>
        <w:t xml:space="preserve">Výstava je věnována pětici autorů spjatých s Pardubicemi, na jejichž životě je možné rozvinout úvahy o vztahu životní cesty umělce a jeho díla. Ačkoli spolu "Starý psi" - </w:t>
      </w:r>
      <w:r w:rsidRPr="0014704D">
        <w:rPr>
          <w:rFonts w:cstheme="minorHAnsi"/>
          <w:b/>
          <w:bCs/>
          <w:sz w:val="24"/>
          <w:szCs w:val="24"/>
          <w:shd w:val="clear" w:color="auto" w:fill="FFFFFF"/>
        </w:rPr>
        <w:t xml:space="preserve">Alva Hajn, František Kyncl, Jiří Lacina, Bedřich Novotný, Josef </w:t>
      </w:r>
      <w:proofErr w:type="gramStart"/>
      <w:r w:rsidRPr="0014704D">
        <w:rPr>
          <w:rFonts w:cstheme="minorHAnsi"/>
          <w:b/>
          <w:bCs/>
          <w:sz w:val="24"/>
          <w:szCs w:val="24"/>
          <w:shd w:val="clear" w:color="auto" w:fill="FFFFFF"/>
        </w:rPr>
        <w:t>Procházka</w:t>
      </w:r>
      <w:r w:rsidRPr="00D05DD6">
        <w:rPr>
          <w:rFonts w:cstheme="minorHAnsi"/>
          <w:sz w:val="24"/>
          <w:szCs w:val="24"/>
          <w:shd w:val="clear" w:color="auto" w:fill="FFFFFF"/>
        </w:rPr>
        <w:t xml:space="preserve"> - studovali</w:t>
      </w:r>
      <w:proofErr w:type="gramEnd"/>
      <w:r w:rsidRPr="00D05DD6">
        <w:rPr>
          <w:rFonts w:cstheme="minorHAnsi"/>
          <w:sz w:val="24"/>
          <w:szCs w:val="24"/>
          <w:shd w:val="clear" w:color="auto" w:fill="FFFFFF"/>
        </w:rPr>
        <w:t xml:space="preserve"> v Praze na střední škole, jejich otisk v dějinách českého výtvarného umění je rozdílný. Kynclova emigrace, Hajnovo předčasné úmrtí tři dny před velkou pražskou výstavou v roce 1991, věznění Jiřího Laciny a kličkování mezi uživením se a zaprodáním se v době normalizace u ostatních jejich příběhy odlišuje. Josef Procházka pořádal v Heřmanově Městci v osmdesátých letech tzv. </w:t>
      </w:r>
      <w:r w:rsidRPr="00717D9C">
        <w:rPr>
          <w:rFonts w:cstheme="minorHAnsi"/>
          <w:i/>
          <w:iCs/>
          <w:sz w:val="24"/>
          <w:szCs w:val="24"/>
          <w:shd w:val="clear" w:color="auto" w:fill="FFFFFF"/>
        </w:rPr>
        <w:t>Bienále v prasečím chlívku</w:t>
      </w:r>
      <w:r w:rsidRPr="00D05DD6">
        <w:rPr>
          <w:rFonts w:cstheme="minorHAnsi"/>
          <w:sz w:val="24"/>
          <w:szCs w:val="24"/>
          <w:shd w:val="clear" w:color="auto" w:fill="FFFFFF"/>
        </w:rPr>
        <w:t xml:space="preserve">, kam se sjížděla pravidelně řada disidentů z celých Čech. Alva Hajn zval široký okruh přátel na jednodenní výstavní akce do Polní Chrčice. Přehled o světovém dění byl umělcům zprostředkováván zprávami, dopisy, katalogy a telefonáty od Františka Kyncla z Düsseldorfu. Pro kulturní život byli důležití všichni. </w:t>
      </w:r>
    </w:p>
    <w:p w:rsidR="00C713F7" w:rsidRDefault="00D05DD6" w:rsidP="004B0ABA">
      <w:pPr>
        <w:spacing w:after="0"/>
        <w:jc w:val="both"/>
        <w:rPr>
          <w:rFonts w:cstheme="minorHAnsi"/>
          <w:sz w:val="24"/>
          <w:szCs w:val="24"/>
        </w:rPr>
      </w:pPr>
      <w:r w:rsidRPr="00D05DD6">
        <w:rPr>
          <w:rFonts w:cstheme="minorHAnsi"/>
          <w:sz w:val="24"/>
          <w:szCs w:val="24"/>
          <w:shd w:val="clear" w:color="auto" w:fill="FFFFFF"/>
        </w:rPr>
        <w:t xml:space="preserve">Počátek 60. let, dobu Sekce mladých a výstav Za pasáží, doplní připomínka souvislostí s dílem Jana Steklíka, Karla Nepraše, Václava Sokola, Olafa </w:t>
      </w:r>
      <w:proofErr w:type="spellStart"/>
      <w:r w:rsidRPr="00D05DD6">
        <w:rPr>
          <w:rFonts w:cstheme="minorHAnsi"/>
          <w:sz w:val="24"/>
          <w:szCs w:val="24"/>
          <w:shd w:val="clear" w:color="auto" w:fill="FFFFFF"/>
        </w:rPr>
        <w:t>Hanela</w:t>
      </w:r>
      <w:proofErr w:type="spellEnd"/>
      <w:r w:rsidRPr="00D05DD6">
        <w:rPr>
          <w:rFonts w:cstheme="minorHAnsi"/>
          <w:sz w:val="24"/>
          <w:szCs w:val="24"/>
          <w:shd w:val="clear" w:color="auto" w:fill="FFFFFF"/>
        </w:rPr>
        <w:t xml:space="preserve"> a Zbyška Siona. Takzvané "Pardubické obrození" bylo dílem nejen výtvarníků, ale i divadelníků, architektů a básníků. Cílem projektu není pouze vyprávět o umění na Východě Čech, ale také podat svědectví o době, která je utvářela. Výstavu a celé její pozadí doplní výběr uměleckých děl z nejdůležitějších tvůrčích období, dokumentárních fotografií a archivní doklady.</w:t>
      </w:r>
      <w:r w:rsidRPr="00D05DD6">
        <w:rPr>
          <w:rFonts w:cstheme="minorHAnsi"/>
          <w:sz w:val="24"/>
          <w:szCs w:val="24"/>
        </w:rPr>
        <w:br/>
      </w:r>
    </w:p>
    <w:p w:rsidR="0014704D" w:rsidRDefault="0014704D" w:rsidP="004B0ABA">
      <w:pPr>
        <w:spacing w:after="0"/>
        <w:jc w:val="both"/>
        <w:rPr>
          <w:rFonts w:cstheme="minorHAnsi"/>
          <w:sz w:val="24"/>
          <w:szCs w:val="24"/>
        </w:rPr>
      </w:pPr>
      <w:r w:rsidRPr="0014704D">
        <w:rPr>
          <w:rFonts w:cstheme="minorHAnsi"/>
          <w:sz w:val="24"/>
          <w:szCs w:val="24"/>
        </w:rPr>
        <w:t>Výstava Starý psi je součástí práce s pardubickou a východočeskou historií a uměním. Úplně poprvé komplexně pojmenovává a na základě archívního a orálního výzkumu prezentuje příběh druhé poloviny 20. století z pohledu pěti přátel, umělců, kteří měli v životě stejný start a podobné šance uspět.  Projekt navazuje na soukromou iniciativu kulturní obce, jež připravila dvě konference na téma Alva Hajn 1938–1991 a Starý psi, konané v letech 2013 a 2015. Struktura výstavy obsáhne umělecká díla, obrazy, kresby, grafické listy, objekty od konce 50. let do doby okolo roku 2010, fotografie, archívní doklady a zvukové a audiovizuální záznamy. Výstava je součástí komplexního programu VČG mapování umění Východočeského regionu</w:t>
      </w:r>
    </w:p>
    <w:p w:rsidR="00D05DD6" w:rsidRDefault="00D05DD6" w:rsidP="004B0ABA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D05DD6">
        <w:rPr>
          <w:rFonts w:cstheme="minorHAnsi"/>
          <w:sz w:val="24"/>
          <w:szCs w:val="24"/>
        </w:rPr>
        <w:br/>
      </w:r>
      <w:r w:rsidRPr="00D05DD6">
        <w:rPr>
          <w:rFonts w:cstheme="minorHAnsi"/>
          <w:sz w:val="24"/>
          <w:szCs w:val="24"/>
          <w:shd w:val="clear" w:color="auto" w:fill="FFFFFF"/>
        </w:rPr>
        <w:t xml:space="preserve">Nad výstavou převzal záštitu </w:t>
      </w:r>
      <w:r w:rsidRPr="0014704D">
        <w:rPr>
          <w:rFonts w:cstheme="minorHAnsi"/>
          <w:b/>
          <w:bCs/>
          <w:sz w:val="24"/>
          <w:szCs w:val="24"/>
          <w:shd w:val="clear" w:color="auto" w:fill="FFFFFF"/>
        </w:rPr>
        <w:t>Roman Línek</w:t>
      </w:r>
      <w:r w:rsidRPr="00D05DD6">
        <w:rPr>
          <w:rFonts w:cstheme="minorHAnsi"/>
          <w:sz w:val="24"/>
          <w:szCs w:val="24"/>
          <w:shd w:val="clear" w:color="auto" w:fill="FFFFFF"/>
        </w:rPr>
        <w:t xml:space="preserve">, první náměstek hejtmana Pardubického kraje. </w:t>
      </w:r>
    </w:p>
    <w:p w:rsidR="00E4756E" w:rsidRDefault="00D05DD6" w:rsidP="004B0ABA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D05DD6">
        <w:rPr>
          <w:rFonts w:cstheme="minorHAnsi"/>
          <w:sz w:val="24"/>
          <w:szCs w:val="24"/>
        </w:rPr>
        <w:br/>
      </w:r>
      <w:r w:rsidRPr="00D05DD6">
        <w:rPr>
          <w:rFonts w:cstheme="minorHAnsi"/>
          <w:sz w:val="24"/>
          <w:szCs w:val="24"/>
          <w:shd w:val="clear" w:color="auto" w:fill="FFFFFF"/>
        </w:rPr>
        <w:t xml:space="preserve">Projekt byl realizován s finanční podporou </w:t>
      </w:r>
      <w:r w:rsidRPr="0014704D">
        <w:rPr>
          <w:rFonts w:cstheme="minorHAnsi"/>
          <w:b/>
          <w:bCs/>
          <w:sz w:val="24"/>
          <w:szCs w:val="24"/>
          <w:shd w:val="clear" w:color="auto" w:fill="FFFFFF"/>
        </w:rPr>
        <w:t>Ministerstva kultury České republiky</w:t>
      </w:r>
      <w:r w:rsidRPr="00D05DD6">
        <w:rPr>
          <w:rFonts w:cstheme="minorHAnsi"/>
          <w:sz w:val="24"/>
          <w:szCs w:val="24"/>
          <w:shd w:val="clear" w:color="auto" w:fill="FFFFFF"/>
        </w:rPr>
        <w:t>.</w:t>
      </w:r>
    </w:p>
    <w:p w:rsidR="00C713F7" w:rsidRDefault="00C713F7" w:rsidP="004B0ABA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C713F7" w:rsidRPr="00E4295D" w:rsidRDefault="004930B9" w:rsidP="004B0ABA">
      <w:pPr>
        <w:spacing w:after="0"/>
        <w:jc w:val="both"/>
        <w:rPr>
          <w:rFonts w:eastAsia="Lucida Sans Unicode" w:cstheme="minorHAnsi"/>
          <w:b/>
          <w:bCs/>
          <w:color w:val="ED7D31" w:themeColor="accent2"/>
          <w:kern w:val="3"/>
          <w:sz w:val="28"/>
          <w:szCs w:val="28"/>
          <w:lang w:eastAsia="zh-CN" w:bidi="hi-IN"/>
        </w:rPr>
      </w:pPr>
      <w:r w:rsidRPr="00E4295D">
        <w:rPr>
          <w:rFonts w:eastAsia="Lucida Sans Unicode" w:cstheme="minorHAnsi"/>
          <w:b/>
          <w:bCs/>
          <w:color w:val="ED7D31" w:themeColor="accent2"/>
          <w:kern w:val="3"/>
          <w:sz w:val="28"/>
          <w:szCs w:val="28"/>
          <w:lang w:eastAsia="zh-CN" w:bidi="hi-IN"/>
        </w:rPr>
        <w:t xml:space="preserve">Doprovodné programy: </w:t>
      </w:r>
    </w:p>
    <w:p w:rsidR="00E4295D" w:rsidRPr="004930B9" w:rsidRDefault="00E4295D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</w:p>
    <w:p w:rsidR="004930B9" w:rsidRPr="004930B9" w:rsidRDefault="004930B9" w:rsidP="004B0ABA">
      <w:pPr>
        <w:spacing w:after="0"/>
        <w:jc w:val="both"/>
        <w:rPr>
          <w:rFonts w:eastAsia="Lucida Sans Unicode" w:cstheme="minorHAnsi"/>
          <w:kern w:val="3"/>
          <w:sz w:val="24"/>
          <w:szCs w:val="24"/>
          <w:lang w:eastAsia="zh-CN" w:bidi="hi-IN"/>
        </w:rPr>
      </w:pPr>
      <w:r w:rsidRPr="004930B9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17. 6. 2020/10:00 a 17:00/Zámek 3: </w:t>
      </w:r>
      <w:r w:rsidRPr="004930B9">
        <w:rPr>
          <w:rFonts w:eastAsia="Lucida Sans Unicode" w:cstheme="minorHAnsi"/>
          <w:kern w:val="3"/>
          <w:sz w:val="24"/>
          <w:szCs w:val="24"/>
          <w:lang w:eastAsia="zh-CN" w:bidi="hi-IN"/>
        </w:rPr>
        <w:t xml:space="preserve">Komentovaná prohlídka výstavy Starý psi s kurátorkou Martinou Vítkovou </w:t>
      </w:r>
    </w:p>
    <w:p w:rsidR="00C713F7" w:rsidRDefault="00C713F7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</w:p>
    <w:p w:rsidR="00717D9C" w:rsidRDefault="004930B9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  <w:r w:rsidRPr="00D702F9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>27.8.2020</w:t>
      </w:r>
      <w:r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/17:00/Zámek 3: </w:t>
      </w:r>
      <w:r w:rsidR="0023467D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>Setkání</w:t>
      </w:r>
      <w:r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 s</w:t>
      </w:r>
      <w:r w:rsidR="0023467D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 fotografem </w:t>
      </w:r>
      <w:r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Bohdanem </w:t>
      </w:r>
      <w:proofErr w:type="spellStart"/>
      <w:r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>Holomíčkem</w:t>
      </w:r>
      <w:proofErr w:type="spellEnd"/>
      <w:r w:rsidR="00D702F9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 </w:t>
      </w:r>
      <w:r w:rsidR="00D702F9" w:rsidRPr="00D702F9">
        <w:rPr>
          <w:rFonts w:eastAsia="Lucida Sans Unicode" w:cstheme="minorHAnsi"/>
          <w:kern w:val="3"/>
          <w:sz w:val="24"/>
          <w:szCs w:val="24"/>
          <w:lang w:eastAsia="zh-CN" w:bidi="hi-IN"/>
        </w:rPr>
        <w:t>a promítání jeho fotografií se vzpomínkami na generaci Starých psů.</w:t>
      </w:r>
      <w:r w:rsidR="00D702F9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 xml:space="preserve"> </w:t>
      </w:r>
    </w:p>
    <w:p w:rsidR="00D702F9" w:rsidRDefault="00D702F9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</w:p>
    <w:p w:rsidR="00C713F7" w:rsidRPr="00717D9C" w:rsidRDefault="00717D9C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  <w:r w:rsidRPr="00717D9C"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t>4. 9. 2020/17:00/Zámek 3: Derniéra výstavy Starý psi.</w:t>
      </w:r>
      <w:r w:rsidRPr="00717D9C">
        <w:rPr>
          <w:rFonts w:eastAsia="Lucida Sans Unicode" w:cstheme="minorHAnsi"/>
          <w:kern w:val="3"/>
          <w:sz w:val="24"/>
          <w:szCs w:val="24"/>
          <w:lang w:eastAsia="zh-CN" w:bidi="hi-IN"/>
        </w:rPr>
        <w:t xml:space="preserve"> Kvůli epidemii </w:t>
      </w:r>
      <w:proofErr w:type="spellStart"/>
      <w:r w:rsidRPr="00717D9C">
        <w:rPr>
          <w:rFonts w:eastAsia="Lucida Sans Unicode" w:cstheme="minorHAnsi"/>
          <w:kern w:val="3"/>
          <w:sz w:val="24"/>
          <w:szCs w:val="24"/>
          <w:lang w:eastAsia="zh-CN" w:bidi="hi-IN"/>
        </w:rPr>
        <w:t>koronaviru</w:t>
      </w:r>
      <w:proofErr w:type="spellEnd"/>
      <w:r w:rsidRPr="00717D9C">
        <w:rPr>
          <w:rFonts w:eastAsia="Lucida Sans Unicode" w:cstheme="minorHAnsi"/>
          <w:kern w:val="3"/>
          <w:sz w:val="24"/>
          <w:szCs w:val="24"/>
          <w:lang w:eastAsia="zh-CN" w:bidi="hi-IN"/>
        </w:rPr>
        <w:t xml:space="preserve"> jsme nemohli zahájit výstavu tradiční vernisáží. Pojďme se s ní alespoň důstojně rozloučit a po dlouhé době se setkat na galerijní půdě. </w:t>
      </w:r>
    </w:p>
    <w:p w:rsidR="00C713F7" w:rsidRDefault="00C713F7" w:rsidP="004B0ABA">
      <w:pPr>
        <w:spacing w:after="0"/>
        <w:jc w:val="both"/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</w:pPr>
    </w:p>
    <w:p w:rsidR="00717D9C" w:rsidRPr="004930B9" w:rsidRDefault="00717D9C" w:rsidP="00717D9C">
      <w:pPr>
        <w:spacing w:after="0"/>
        <w:jc w:val="both"/>
        <w:rPr>
          <w:rFonts w:eastAsia="Lucida Sans Unicode" w:cstheme="minorHAnsi"/>
          <w:kern w:val="3"/>
          <w:sz w:val="24"/>
          <w:szCs w:val="24"/>
          <w:lang w:eastAsia="zh-CN" w:bidi="hi-IN"/>
        </w:rPr>
      </w:pPr>
      <w:r>
        <w:rPr>
          <w:rFonts w:eastAsia="Lucida Sans Unicode" w:cstheme="minorHAnsi"/>
          <w:b/>
          <w:bCs/>
          <w:kern w:val="3"/>
          <w:sz w:val="24"/>
          <w:szCs w:val="24"/>
          <w:lang w:eastAsia="zh-CN" w:bidi="hi-IN"/>
        </w:rPr>
        <w:lastRenderedPageBreak/>
        <w:t xml:space="preserve">11. 9. 2020/10:00 a 17:00/Zámek 3: </w:t>
      </w:r>
      <w:r w:rsidRPr="004930B9">
        <w:rPr>
          <w:rFonts w:eastAsia="Lucida Sans Unicode" w:cstheme="minorHAnsi"/>
          <w:kern w:val="3"/>
          <w:sz w:val="24"/>
          <w:szCs w:val="24"/>
          <w:lang w:eastAsia="zh-CN" w:bidi="hi-IN"/>
        </w:rPr>
        <w:t xml:space="preserve">Komentovaná prohlídka výstavy Starý psi s kurátorkou Martinou Vítkovou </w:t>
      </w:r>
    </w:p>
    <w:p w:rsidR="0014704D" w:rsidRDefault="0014704D" w:rsidP="004B0ABA">
      <w:pPr>
        <w:spacing w:after="0"/>
        <w:jc w:val="both"/>
        <w:rPr>
          <w:rFonts w:eastAsia="Calibri" w:cstheme="minorHAnsi"/>
          <w:b/>
          <w:bCs/>
          <w:color w:val="BF8F00" w:themeColor="accent4" w:themeShade="BF"/>
          <w:sz w:val="24"/>
          <w:szCs w:val="24"/>
        </w:rPr>
      </w:pPr>
    </w:p>
    <w:p w:rsidR="0022496C" w:rsidRPr="00E4295D" w:rsidRDefault="00DE42DF" w:rsidP="004B0ABA">
      <w:pPr>
        <w:spacing w:after="0"/>
        <w:jc w:val="both"/>
        <w:rPr>
          <w:rFonts w:eastAsia="Calibri" w:cstheme="minorHAnsi"/>
          <w:b/>
          <w:bCs/>
          <w:color w:val="ED7D31" w:themeColor="accent2"/>
          <w:sz w:val="28"/>
          <w:szCs w:val="28"/>
        </w:rPr>
      </w:pPr>
      <w:r w:rsidRPr="00E4295D">
        <w:rPr>
          <w:rFonts w:eastAsia="Calibri" w:cstheme="minorHAnsi"/>
          <w:b/>
          <w:bCs/>
          <w:color w:val="ED7D31" w:themeColor="accent2"/>
          <w:sz w:val="28"/>
          <w:szCs w:val="28"/>
        </w:rPr>
        <w:t>Obrazová příloha:</w:t>
      </w:r>
    </w:p>
    <w:p w:rsidR="004B0ABA" w:rsidRPr="00CA2986" w:rsidRDefault="000B6616" w:rsidP="00CA2986">
      <w:pPr>
        <w:spacing w:after="0"/>
        <w:jc w:val="both"/>
        <w:rPr>
          <w:rFonts w:eastAsia="Calibri" w:cstheme="minorHAnsi"/>
          <w:b/>
          <w:bCs/>
          <w:color w:val="00B0F0"/>
          <w:sz w:val="24"/>
          <w:szCs w:val="24"/>
        </w:rPr>
      </w:pPr>
      <w:r>
        <w:rPr>
          <w:rFonts w:eastAsia="Calibri" w:cstheme="minorHAnsi"/>
          <w:b/>
          <w:bCs/>
          <w:color w:val="00B0F0"/>
          <w:sz w:val="24"/>
          <w:szCs w:val="24"/>
        </w:rPr>
        <w:t xml:space="preserve">   </w:t>
      </w:r>
    </w:p>
    <w:p w:rsidR="0022496C" w:rsidRDefault="008B5B3B" w:rsidP="008B5B3B">
      <w:pPr>
        <w:pStyle w:val="Bezmezer"/>
        <w:jc w:val="center"/>
      </w:pPr>
      <w:r>
        <w:rPr>
          <w:noProof/>
        </w:rPr>
        <w:drawing>
          <wp:inline distT="0" distB="0" distL="0" distR="0">
            <wp:extent cx="5057775" cy="33242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B" w:rsidRDefault="008B5B3B" w:rsidP="008B5B3B">
      <w:pPr>
        <w:pStyle w:val="Bezmezer"/>
        <w:jc w:val="center"/>
      </w:pPr>
      <w:r>
        <w:t>Maturitní fotografie z roku 1957</w:t>
      </w:r>
    </w:p>
    <w:p w:rsidR="00DA7EAD" w:rsidRDefault="00DA7EAD" w:rsidP="008B5B3B">
      <w:pPr>
        <w:pStyle w:val="Bezmezer"/>
        <w:jc w:val="center"/>
      </w:pPr>
    </w:p>
    <w:p w:rsidR="008B5B3B" w:rsidRDefault="00B46CDD" w:rsidP="008B5B3B">
      <w:pPr>
        <w:pStyle w:val="Bezmezer"/>
        <w:jc w:val="center"/>
      </w:pPr>
      <w:r>
        <w:rPr>
          <w:noProof/>
        </w:rPr>
        <w:drawing>
          <wp:inline distT="0" distB="0" distL="0" distR="0" wp14:anchorId="139E80E7" wp14:editId="42C3E998">
            <wp:extent cx="5200650" cy="34699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67" cy="34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B" w:rsidRDefault="008B5B3B" w:rsidP="008B5B3B">
      <w:pPr>
        <w:pStyle w:val="Bezmezer"/>
        <w:jc w:val="center"/>
      </w:pPr>
    </w:p>
    <w:p w:rsidR="002D5CBC" w:rsidRDefault="00C713F7" w:rsidP="00C713F7">
      <w:r>
        <w:t xml:space="preserve">Josef Procházka a Bedřich Novotný na cestě z Východočeské galerie v roce 1980. Foto Jan Adamec </w:t>
      </w:r>
    </w:p>
    <w:p w:rsidR="00C713F7" w:rsidRDefault="00C713F7" w:rsidP="00C713F7"/>
    <w:p w:rsidR="00C713F7" w:rsidRDefault="009D3842" w:rsidP="008728FD">
      <w:pPr>
        <w:jc w:val="center"/>
      </w:pPr>
      <w:r>
        <w:rPr>
          <w:rFonts w:eastAsia="Lucida Sans Unicode" w:cstheme="minorHAnsi"/>
          <w:noProof/>
          <w:kern w:val="3"/>
          <w:sz w:val="24"/>
          <w:szCs w:val="24"/>
          <w:lang w:eastAsia="zh-CN" w:bidi="hi-IN"/>
        </w:rPr>
        <w:lastRenderedPageBreak/>
        <w:drawing>
          <wp:inline distT="0" distB="0" distL="0" distR="0">
            <wp:extent cx="3533775" cy="4701964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71" cy="47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AD" w:rsidRDefault="008728FD" w:rsidP="00B46CDD">
      <w:pPr>
        <w:jc w:val="center"/>
      </w:pPr>
      <w:r>
        <w:t xml:space="preserve">Josef Procházka, </w:t>
      </w:r>
      <w:r w:rsidR="00B46CDD" w:rsidRPr="00D702F9">
        <w:rPr>
          <w:i/>
          <w:iCs/>
        </w:rPr>
        <w:t>Posedlý</w:t>
      </w:r>
      <w:r w:rsidR="00B46CDD">
        <w:t>, 1973,</w:t>
      </w:r>
      <w:r w:rsidR="00024BA0">
        <w:t xml:space="preserve"> soukromá sbírka</w:t>
      </w:r>
    </w:p>
    <w:p w:rsidR="00024BA0" w:rsidRDefault="00024BA0" w:rsidP="008728FD">
      <w:pPr>
        <w:jc w:val="center"/>
      </w:pPr>
      <w:r>
        <w:rPr>
          <w:noProof/>
          <w:lang w:eastAsia="cs-CZ"/>
        </w:rPr>
        <w:drawing>
          <wp:inline distT="0" distB="0" distL="0" distR="0" wp14:anchorId="0A539931" wp14:editId="44289856">
            <wp:extent cx="5217184" cy="2826612"/>
            <wp:effectExtent l="19050" t="0" r="2516" b="0"/>
            <wp:docPr id="1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39" cy="28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A0" w:rsidRDefault="00024BA0" w:rsidP="008728FD">
      <w:pPr>
        <w:jc w:val="center"/>
      </w:pPr>
      <w:r>
        <w:t xml:space="preserve">Alva Hajn, </w:t>
      </w:r>
      <w:r w:rsidRPr="00D702F9">
        <w:rPr>
          <w:i/>
          <w:iCs/>
        </w:rPr>
        <w:t>Poslední večeře Páně</w:t>
      </w:r>
      <w:r>
        <w:t>, počátek 60. let, soukromá sbírka</w:t>
      </w:r>
    </w:p>
    <w:p w:rsidR="00024BA0" w:rsidRDefault="00024BA0" w:rsidP="008728FD">
      <w:pPr>
        <w:jc w:val="center"/>
      </w:pPr>
      <w:r>
        <w:rPr>
          <w:noProof/>
        </w:rPr>
        <w:lastRenderedPageBreak/>
        <w:drawing>
          <wp:inline distT="0" distB="0" distL="0" distR="0" wp14:anchorId="59BBD536" wp14:editId="1C54807C">
            <wp:extent cx="3460129" cy="5019675"/>
            <wp:effectExtent l="0" t="0" r="6985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721" cy="5056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4BA0" w:rsidRDefault="00024BA0" w:rsidP="008728FD">
      <w:pPr>
        <w:jc w:val="center"/>
      </w:pPr>
      <w:r>
        <w:t xml:space="preserve">Jiří Lacina, </w:t>
      </w:r>
      <w:r w:rsidRPr="00D702F9">
        <w:rPr>
          <w:i/>
          <w:iCs/>
        </w:rPr>
        <w:t>Portál</w:t>
      </w:r>
      <w:r>
        <w:t xml:space="preserve">, 1988, soukromá sbírka. </w:t>
      </w:r>
    </w:p>
    <w:p w:rsidR="00024BA0" w:rsidRDefault="00024BA0" w:rsidP="008728FD">
      <w:pPr>
        <w:jc w:val="center"/>
      </w:pPr>
    </w:p>
    <w:p w:rsidR="00024BA0" w:rsidRDefault="00024BA0" w:rsidP="008728FD">
      <w:pPr>
        <w:jc w:val="center"/>
      </w:pPr>
      <w:r>
        <w:rPr>
          <w:noProof/>
        </w:rPr>
        <w:drawing>
          <wp:inline distT="0" distB="0" distL="0" distR="0">
            <wp:extent cx="6203336" cy="176212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78" cy="17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A0" w:rsidRDefault="00024BA0" w:rsidP="008728FD">
      <w:pPr>
        <w:jc w:val="center"/>
      </w:pPr>
      <w:r>
        <w:t xml:space="preserve">František Kyncl, </w:t>
      </w:r>
      <w:r w:rsidRPr="00D702F9">
        <w:rPr>
          <w:i/>
          <w:iCs/>
        </w:rPr>
        <w:t>Fonetická malba</w:t>
      </w:r>
      <w:r>
        <w:t>, 1984, Východočeská galerie v Pardubicích.</w:t>
      </w:r>
    </w:p>
    <w:p w:rsidR="00B46CDD" w:rsidRDefault="00B46CDD" w:rsidP="008728FD">
      <w:pPr>
        <w:jc w:val="center"/>
        <w:rPr>
          <w:noProof/>
        </w:rPr>
      </w:pPr>
    </w:p>
    <w:p w:rsidR="00024BA0" w:rsidRDefault="00024BA0" w:rsidP="008728FD">
      <w:pPr>
        <w:jc w:val="center"/>
      </w:pPr>
      <w:r>
        <w:rPr>
          <w:noProof/>
        </w:rPr>
        <w:lastRenderedPageBreak/>
        <w:drawing>
          <wp:inline distT="0" distB="0" distL="0" distR="0">
            <wp:extent cx="4648200" cy="34956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2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A0" w:rsidRDefault="00024BA0" w:rsidP="008728FD">
      <w:pPr>
        <w:jc w:val="center"/>
      </w:pPr>
      <w:r>
        <w:t xml:space="preserve">Bedřich Novotný, </w:t>
      </w:r>
      <w:r w:rsidRPr="00D702F9">
        <w:rPr>
          <w:i/>
          <w:iCs/>
        </w:rPr>
        <w:t>Hnědá kompozice</w:t>
      </w:r>
      <w:r>
        <w:t xml:space="preserve">, 1967, Východočeská galerie v Pardubicích. </w:t>
      </w:r>
    </w:p>
    <w:p w:rsidR="008728FD" w:rsidRDefault="008728FD" w:rsidP="008728FD">
      <w:pPr>
        <w:jc w:val="center"/>
      </w:pPr>
    </w:p>
    <w:p w:rsidR="0016459D" w:rsidRDefault="0016459D" w:rsidP="00CA2986">
      <w:pPr>
        <w:jc w:val="center"/>
        <w:rPr>
          <w:sz w:val="24"/>
          <w:szCs w:val="24"/>
        </w:rPr>
      </w:pPr>
    </w:p>
    <w:p w:rsidR="00DE3F19" w:rsidRDefault="00DE3F19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382270</wp:posOffset>
                </wp:positionV>
                <wp:extent cx="198755" cy="158750"/>
                <wp:effectExtent l="0" t="1905" r="1270" b="1270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8B48EF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margin-left:-43.95pt;margin-top:30.1pt;width:15.65pt;height:1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" stroked="f">
                <v:textbox>
                  <w:txbxContent>
                    <w:p w:rsidR="00DE3F19" w:rsidRPr="008B48EF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Arial"/>
          <w:b/>
          <w:sz w:val="24"/>
          <w:szCs w:val="24"/>
        </w:rPr>
        <w:t xml:space="preserve">Více informací, obrázky ke stažení a mnoho zajímavostí najdete na: </w:t>
      </w:r>
      <w:hyperlink r:id="rId14" w:history="1">
        <w:r w:rsidRPr="00DE3F19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www.vcg.cz</w:t>
        </w:r>
      </w:hyperlink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1270" t="3175" r="1270" b="4445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27" type="#_x0000_t202" style="position:absolute;margin-left:281.65pt;margin-top:14.45pt;width:5.8pt;height:4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" stroked="f">
                <v:textbox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635" r="0" b="1905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2765E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28" type="#_x0000_t202" style="position:absolute;margin-left:198.8pt;margin-top:-6pt;width:10.85pt;height: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" stroked="f">
                <v:textbox>
                  <w:txbxContent>
                    <w:p w:rsidR="00DE3F19" w:rsidRPr="0002765E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964565</wp:posOffset>
                </wp:positionV>
                <wp:extent cx="81915" cy="157480"/>
                <wp:effectExtent l="4445" t="3175" r="0" b="127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6105BF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9" type="#_x0000_t202" style="position:absolute;margin-left:329.15pt;margin-top:75.95pt;width:6.45pt;height:1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" stroked="f">
                <v:textbox>
                  <w:txbxContent>
                    <w:p w:rsidR="00DE3F19" w:rsidRPr="006105BF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color w:val="FFFFFF"/>
        </w:rPr>
        <w:t xml:space="preserve"> </w:t>
      </w:r>
      <w:r w:rsidRPr="00DE3F19">
        <w:rPr>
          <w:rFonts w:ascii="Calibri" w:eastAsia="Calibri" w:hAnsi="Calibri" w:cs="Times New Roman"/>
          <w:color w:val="FFFFFF"/>
        </w:rPr>
        <w:tab/>
      </w:r>
    </w:p>
    <w:p w:rsidR="0016459D" w:rsidRDefault="0016459D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</w:p>
    <w:p w:rsidR="0016459D" w:rsidRPr="00DE3F19" w:rsidRDefault="0016459D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</w:p>
    <w:p w:rsidR="00DE3F19" w:rsidRPr="00DE3F19" w:rsidRDefault="00DE3F19" w:rsidP="00DE3F19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b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200660</wp:posOffset>
                </wp:positionV>
                <wp:extent cx="1927225" cy="423545"/>
                <wp:effectExtent l="1270" t="0" r="0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42BCC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 xml:space="preserve">Východočeskou galerii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v Pardubicích </w:t>
                            </w:r>
                            <w:r w:rsidRPr="00042BCC">
                              <w:rPr>
                                <w:sz w:val="18"/>
                                <w:szCs w:val="18"/>
                              </w:rPr>
                              <w:t>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30" type="#_x0000_t202" style="position:absolute;margin-left:177.4pt;margin-top:15.8pt;width:151.75pt;height:3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" stroked="f">
                <v:textbox>
                  <w:txbxContent>
                    <w:p w:rsidR="00DE3F19" w:rsidRPr="00042BCC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 xml:space="preserve">Východočeskou galerii </w:t>
                      </w:r>
                      <w:r>
                        <w:rPr>
                          <w:sz w:val="18"/>
                          <w:szCs w:val="18"/>
                        </w:rPr>
                        <w:t xml:space="preserve">v Pardubicích </w:t>
                      </w:r>
                      <w:r w:rsidRPr="00042BCC">
                        <w:rPr>
                          <w:sz w:val="18"/>
                          <w:szCs w:val="18"/>
                        </w:rPr>
                        <w:t>zřizuje Pardubický kraj</w:t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41910</wp:posOffset>
                </wp:positionV>
                <wp:extent cx="2042795" cy="906145"/>
                <wp:effectExtent l="0" t="2540" r="0" b="0"/>
                <wp:wrapNone/>
                <wp:docPr id="25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E34072D" wp14:editId="5D042F79">
                                  <wp:extent cx="1859280" cy="670618"/>
                                  <wp:effectExtent l="0" t="0" r="0" b="0"/>
                                  <wp:docPr id="17" name="Obrázek 1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098" cy="674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" o:spid="_x0000_s1031" type="#_x0000_t202" style="position:absolute;margin-left:-3.8pt;margin-top:3.3pt;width:160.85pt;height:71.3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" stroked="f">
                <v:textbox>
                  <w:txbxContent>
                    <w:p w:rsidR="00DE3F19" w:rsidRDefault="00DE3F19" w:rsidP="00DE3F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E34072D" wp14:editId="5D042F79">
                            <wp:extent cx="1859280" cy="670618"/>
                            <wp:effectExtent l="0" t="0" r="0" b="0"/>
                            <wp:docPr id="17" name="Obrázek 1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098" cy="674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153670</wp:posOffset>
                </wp:positionV>
                <wp:extent cx="1501775" cy="512445"/>
                <wp:effectExtent l="0" t="0" r="3175" b="1905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Pr="00042BCC" w:rsidRDefault="00DE3F19" w:rsidP="00DE3F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42BCC">
                              <w:rPr>
                                <w:sz w:val="18"/>
                                <w:szCs w:val="18"/>
                              </w:rPr>
                              <w:t>Statutární město Pardubice podporuje kulturu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margin-left:364.8pt;margin-top:12.1pt;width:118.25pt;height:4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" stroked="f">
                <v:textbox>
                  <w:txbxContent>
                    <w:p w:rsidR="00DE3F19" w:rsidRPr="00042BCC" w:rsidRDefault="00DE3F19" w:rsidP="00DE3F19">
                      <w:pPr>
                        <w:rPr>
                          <w:sz w:val="18"/>
                          <w:szCs w:val="18"/>
                        </w:rPr>
                      </w:pPr>
                      <w:r w:rsidRPr="00042BCC">
                        <w:rPr>
                          <w:sz w:val="18"/>
                          <w:szCs w:val="18"/>
                        </w:rPr>
                        <w:t>Statutární město Pardubice podporuje kulturu</w:t>
                      </w:r>
                    </w:p>
                  </w:txbxContent>
                </v:textbox>
              </v:shape>
            </w:pict>
          </mc:Fallback>
        </mc:AlternateContent>
      </w:r>
    </w:p>
    <w:p w:rsidR="00DE3F19" w:rsidRPr="00DE3F19" w:rsidRDefault="00DE3F19" w:rsidP="00DE3F19">
      <w:pPr>
        <w:spacing w:after="200" w:line="276" w:lineRule="auto"/>
        <w:jc w:val="center"/>
        <w:rPr>
          <w:rFonts w:ascii="Calibri" w:eastAsia="Calibri" w:hAnsi="Calibri" w:cs="Times New Roman"/>
          <w:color w:val="FFFFFF"/>
        </w:rPr>
      </w:pPr>
      <w:r w:rsidRPr="00DE3F19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211455</wp:posOffset>
                </wp:positionV>
                <wp:extent cx="1172845" cy="1348105"/>
                <wp:effectExtent l="0" t="0" r="0" b="4445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34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 w:rsidRPr="00BD05EA">
                              <w:object w:dxaOrig="5665" w:dyaOrig="56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9pt;height:86.8pt">
                                  <v:imagedata r:id="rId16" o:title=""/>
                                </v:shape>
                                <o:OLEObject Type="Embed" ProgID="AcroExch.Document.DC" ShapeID="_x0000_i1026" DrawAspect="Content" ObjectID="_1653303850" r:id="rId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3" o:spid="_x0000_s1033" type="#_x0000_t202" style="position:absolute;left:0;text-align:left;margin-left:372.95pt;margin-top:16.65pt;width:92.35pt;height:106.1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" stroked="f">
                <v:textbox style="mso-fit-shape-to-text:t">
                  <w:txbxContent>
                    <w:p w:rsidR="00DE3F19" w:rsidRDefault="00DE3F19" w:rsidP="00DE3F19">
                      <w:r w:rsidRPr="00BD05EA">
                        <w:object w:dxaOrig="5665" w:dyaOrig="5656">
                          <v:shape id="_x0000_i1026" type="#_x0000_t75" style="width:77.9pt;height:86.8pt">
                            <v:imagedata r:id="rId16" o:title=""/>
                          </v:shape>
                          <o:OLEObject Type="Embed" ProgID="AcroExch.Document.DC" ShapeID="_x0000_i1026" DrawAspect="Content" ObjectID="_1653303850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b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300990</wp:posOffset>
                </wp:positionV>
                <wp:extent cx="849630" cy="953770"/>
                <wp:effectExtent l="0" t="3810" r="1270" b="4445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BDEB345" wp14:editId="39903715">
                                  <wp:extent cx="613410" cy="761692"/>
                                  <wp:effectExtent l="19050" t="0" r="0" b="0"/>
                                  <wp:docPr id="10" name="obrázek 3" descr="C:\Users\ondrejboucek\Desktop\loga\Znak-kraj-nový\použiteln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 descr="C:\Users\ondrejboucek\Desktop\loga\Znak-kraj-nový\použiteln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373" cy="76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34" type="#_x0000_t202" style="position:absolute;left:0;text-align:left;margin-left:210.05pt;margin-top:23.7pt;width:66.9pt;height:7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" stroked="f">
                <v:textbox>
                  <w:txbxContent>
                    <w:p w:rsidR="00DE3F19" w:rsidRDefault="00DE3F19" w:rsidP="00DE3F1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BDEB345" wp14:editId="39903715">
                            <wp:extent cx="613410" cy="761692"/>
                            <wp:effectExtent l="19050" t="0" r="0" b="0"/>
                            <wp:docPr id="10" name="obrázek 3" descr="C:\Users\ondrejboucek\Desktop\loga\Znak-kraj-nový\použiteln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 descr="C:\Users\ondrejboucek\Desktop\loga\Znak-kraj-nový\použiteln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373" cy="76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  <w:r w:rsidRPr="00DE3F19">
        <w:rPr>
          <w:rFonts w:ascii="Calibri" w:eastAsia="Calibri" w:hAnsi="Calibri" w:cs="Times New Roman"/>
          <w:color w:val="FFFFFF"/>
        </w:rPr>
        <w:tab/>
      </w:r>
    </w:p>
    <w:p w:rsidR="00DE3F19" w:rsidRPr="00DE3F19" w:rsidRDefault="00DE3F19" w:rsidP="00DE3F19">
      <w:pPr>
        <w:spacing w:after="200" w:line="276" w:lineRule="auto"/>
        <w:jc w:val="center"/>
        <w:rPr>
          <w:rFonts w:ascii="Calibri" w:eastAsia="Calibri" w:hAnsi="Calibri" w:cs="Times New Roman"/>
          <w:color w:val="FFFFFF"/>
        </w:rPr>
      </w:pPr>
    </w:p>
    <w:p w:rsidR="00DE3F19" w:rsidRPr="00DE3F19" w:rsidRDefault="00DE3F19" w:rsidP="00DE3F19">
      <w:pPr>
        <w:spacing w:after="240" w:line="276" w:lineRule="auto"/>
        <w:jc w:val="both"/>
        <w:rPr>
          <w:rFonts w:ascii="Calibri" w:eastAsia="Calibri" w:hAnsi="Calibri" w:cs="Arial"/>
          <w:color w:val="FFFFFF"/>
          <w:sz w:val="24"/>
          <w:szCs w:val="24"/>
        </w:rPr>
      </w:pPr>
    </w:p>
    <w:p w:rsidR="00DE3F19" w:rsidRPr="00DE3F19" w:rsidRDefault="0016459D" w:rsidP="00DE3F19">
      <w:pPr>
        <w:spacing w:after="200" w:line="276" w:lineRule="auto"/>
        <w:rPr>
          <w:rFonts w:ascii="Calibri" w:eastAsia="Calibri" w:hAnsi="Calibri" w:cs="Times New Roman"/>
        </w:rPr>
      </w:pP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3159821</wp:posOffset>
                </wp:positionH>
                <wp:positionV relativeFrom="paragraph">
                  <wp:posOffset>728980</wp:posOffset>
                </wp:positionV>
                <wp:extent cx="1100455" cy="640715"/>
                <wp:effectExtent l="1270" t="0" r="3175" b="63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16" o:spid="_x0000_s1035" type="#_x0000_t202" style="position:absolute;margin-left:248.8pt;margin-top:57.4pt;width:86.65pt;height:50.4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" stroked="f">
                <v:textbox style="mso-fit-shape-to-text:t"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708086</wp:posOffset>
                </wp:positionV>
                <wp:extent cx="631190" cy="701040"/>
                <wp:effectExtent l="1270" t="0" r="0" b="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14" o:spid="_x0000_s1036" type="#_x0000_t202" style="position:absolute;margin-left:393.95pt;margin-top:55.75pt;width:49.7pt;height:55.2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" stroked="f">
                <v:textbox style="mso-fit-shape-to-text:t"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="00DE3F19" w:rsidRPr="00DE3F19">
        <w:rPr>
          <w:rFonts w:ascii="Calibri" w:eastAsia="Calibri" w:hAnsi="Calibri" w:cs="Times New Roman"/>
          <w:noProof/>
          <w:color w:val="FFFFFF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50800</wp:posOffset>
                </wp:positionV>
                <wp:extent cx="122555" cy="135255"/>
                <wp:effectExtent l="0" t="4445" r="4445" b="317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F19" w:rsidRDefault="00DE3F19" w:rsidP="00DE3F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7" type="#_x0000_t202" style="position:absolute;margin-left:-13.45pt;margin-top:4pt;width:9.65pt;height:10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" stroked="f">
                <v:textbox>
                  <w:txbxContent>
                    <w:p w:rsidR="00DE3F19" w:rsidRDefault="00DE3F19" w:rsidP="00DE3F19"/>
                  </w:txbxContent>
                </v:textbox>
              </v:shape>
            </w:pict>
          </mc:Fallback>
        </mc:AlternateContent>
      </w:r>
      <w:r w:rsidR="00DE3F19" w:rsidRPr="00DE3F19">
        <w:rPr>
          <w:rFonts w:ascii="Calibri" w:eastAsia="Calibri" w:hAnsi="Calibri" w:cs="Times New Roman"/>
          <w:color w:val="FFFFFF"/>
        </w:rPr>
        <w:t xml:space="preserve"> </w:t>
      </w:r>
      <w:r w:rsidR="00DE3F19"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 xml:space="preserve"> </w:t>
      </w:r>
      <w:r w:rsidR="00DE3F19"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</w:r>
      <w:r w:rsidR="00DE3F19"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</w:r>
      <w:r w:rsidR="00DE3F19" w:rsidRPr="00DE3F19">
        <w:rPr>
          <w:rFonts w:ascii="Calibri" w:eastAsia="Calibri" w:hAnsi="Calibri" w:cs="Times New Roman"/>
          <w:noProof/>
          <w:color w:val="FFFFFF"/>
          <w:szCs w:val="24"/>
          <w:lang w:eastAsia="cs-CZ"/>
        </w:rPr>
        <w:tab/>
        <w:t>; ;</w:t>
      </w:r>
    </w:p>
    <w:p w:rsidR="00E86342" w:rsidRPr="004B0ABA" w:rsidRDefault="00C713F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6A576B3" wp14:editId="14C775AB">
            <wp:extent cx="2043113" cy="628650"/>
            <wp:effectExtent l="0" t="0" r="0" b="0"/>
            <wp:docPr id="9" name="obrázek 6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50" cy="6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342" w:rsidRPr="004B0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96C"/>
    <w:rsid w:val="00024BA0"/>
    <w:rsid w:val="00063996"/>
    <w:rsid w:val="00064A9E"/>
    <w:rsid w:val="000B6616"/>
    <w:rsid w:val="00133761"/>
    <w:rsid w:val="0014704D"/>
    <w:rsid w:val="00154200"/>
    <w:rsid w:val="0016459D"/>
    <w:rsid w:val="00193E09"/>
    <w:rsid w:val="00195BE9"/>
    <w:rsid w:val="002205C6"/>
    <w:rsid w:val="0022496C"/>
    <w:rsid w:val="0023467D"/>
    <w:rsid w:val="00237556"/>
    <w:rsid w:val="00243DCD"/>
    <w:rsid w:val="00245991"/>
    <w:rsid w:val="00296B5F"/>
    <w:rsid w:val="002D5CBC"/>
    <w:rsid w:val="003604ED"/>
    <w:rsid w:val="0037272D"/>
    <w:rsid w:val="004041F5"/>
    <w:rsid w:val="00421151"/>
    <w:rsid w:val="00481239"/>
    <w:rsid w:val="004930B9"/>
    <w:rsid w:val="004A7065"/>
    <w:rsid w:val="004B0ABA"/>
    <w:rsid w:val="004C6B33"/>
    <w:rsid w:val="004D4359"/>
    <w:rsid w:val="00585B43"/>
    <w:rsid w:val="00665148"/>
    <w:rsid w:val="006D2CD5"/>
    <w:rsid w:val="00717D9C"/>
    <w:rsid w:val="007B3452"/>
    <w:rsid w:val="007D24AD"/>
    <w:rsid w:val="00804611"/>
    <w:rsid w:val="008728FD"/>
    <w:rsid w:val="008B5B3B"/>
    <w:rsid w:val="008D7BE2"/>
    <w:rsid w:val="00903647"/>
    <w:rsid w:val="00923BBF"/>
    <w:rsid w:val="009572BA"/>
    <w:rsid w:val="00975CA6"/>
    <w:rsid w:val="009D2D5A"/>
    <w:rsid w:val="009D3842"/>
    <w:rsid w:val="009F7281"/>
    <w:rsid w:val="00A87906"/>
    <w:rsid w:val="00B46CDD"/>
    <w:rsid w:val="00BE3C3A"/>
    <w:rsid w:val="00C713F7"/>
    <w:rsid w:val="00CA2986"/>
    <w:rsid w:val="00CA5777"/>
    <w:rsid w:val="00CE66F8"/>
    <w:rsid w:val="00D05DD6"/>
    <w:rsid w:val="00D40955"/>
    <w:rsid w:val="00D702F9"/>
    <w:rsid w:val="00D75BDB"/>
    <w:rsid w:val="00DA3341"/>
    <w:rsid w:val="00DA414E"/>
    <w:rsid w:val="00DA7BDC"/>
    <w:rsid w:val="00DA7EAD"/>
    <w:rsid w:val="00DE3F19"/>
    <w:rsid w:val="00DE42DF"/>
    <w:rsid w:val="00E4295D"/>
    <w:rsid w:val="00E4756E"/>
    <w:rsid w:val="00E86342"/>
    <w:rsid w:val="00F8748C"/>
    <w:rsid w:val="00FE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88CB069-7E95-4FDA-9A65-C7B1255E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2249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22496C"/>
    <w:rPr>
      <w:rFonts w:ascii="Calibri" w:eastAsia="Calibri" w:hAnsi="Calibri" w:cs="Times New Roman"/>
    </w:rPr>
  </w:style>
  <w:style w:type="paragraph" w:customStyle="1" w:styleId="Standard">
    <w:name w:val="Standard"/>
    <w:rsid w:val="007B345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B3452"/>
    <w:pPr>
      <w:spacing w:after="140" w:line="288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3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BB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29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6qdm">
    <w:name w:val="_6qdm"/>
    <w:basedOn w:val="Standardnpsmoodstavce"/>
    <w:rsid w:val="00C713F7"/>
  </w:style>
  <w:style w:type="character" w:customStyle="1" w:styleId="textexposedshow">
    <w:name w:val="text_exposed_show"/>
    <w:basedOn w:val="Standardnpsmoodstavce"/>
    <w:rsid w:val="00C71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9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vcg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9C826-DA15-46C6-909B-22F6FDC9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599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Jedlickova</dc:creator>
  <cp:keywords/>
  <dc:description/>
  <cp:lastModifiedBy>Boucek</cp:lastModifiedBy>
  <cp:revision>9</cp:revision>
  <cp:lastPrinted>2019-11-19T08:55:00Z</cp:lastPrinted>
  <dcterms:created xsi:type="dcterms:W3CDTF">2020-03-12T14:19:00Z</dcterms:created>
  <dcterms:modified xsi:type="dcterms:W3CDTF">2020-06-10T12:18:00Z</dcterms:modified>
</cp:coreProperties>
</file>